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476" w:rsidRPr="002E5476" w:rsidRDefault="002E5476" w:rsidP="002E5476">
      <w:pPr>
        <w:jc w:val="center"/>
      </w:pPr>
      <w:r w:rsidRPr="002E5476">
        <w:t xml:space="preserve">Аннотация рабочей программы </w:t>
      </w:r>
      <w:proofErr w:type="gramStart"/>
      <w:r w:rsidRPr="002E5476">
        <w:t>по</w:t>
      </w:r>
      <w:proofErr w:type="gramEnd"/>
    </w:p>
    <w:p w:rsidR="002E5476" w:rsidRPr="002E5476" w:rsidRDefault="002E5476" w:rsidP="002E5476">
      <w:pPr>
        <w:pStyle w:val="Style8"/>
        <w:widowControl/>
        <w:tabs>
          <w:tab w:val="left" w:leader="underscore" w:pos="8434"/>
        </w:tabs>
        <w:spacing w:line="240" w:lineRule="auto"/>
        <w:ind w:right="-1"/>
        <w:contextualSpacing/>
        <w:jc w:val="center"/>
        <w:rPr>
          <w:rStyle w:val="FontStyle34"/>
          <w:sz w:val="24"/>
          <w:szCs w:val="24"/>
        </w:rPr>
      </w:pPr>
      <w:r w:rsidRPr="002E5476">
        <w:rPr>
          <w:rStyle w:val="FontStyle27"/>
          <w:sz w:val="24"/>
          <w:szCs w:val="24"/>
        </w:rPr>
        <w:t xml:space="preserve">по      изобразительному искусству </w:t>
      </w:r>
      <w:r w:rsidR="00950D35">
        <w:rPr>
          <w:rStyle w:val="FontStyle27"/>
          <w:sz w:val="24"/>
          <w:szCs w:val="24"/>
        </w:rPr>
        <w:t>7</w:t>
      </w:r>
      <w:r w:rsidRPr="002E5476">
        <w:rPr>
          <w:rStyle w:val="FontStyle27"/>
          <w:sz w:val="24"/>
          <w:szCs w:val="24"/>
        </w:rPr>
        <w:t xml:space="preserve"> класс</w:t>
      </w:r>
    </w:p>
    <w:p w:rsidR="002E5476" w:rsidRPr="002E5476" w:rsidRDefault="002E5476" w:rsidP="002E5476">
      <w:pPr>
        <w:pStyle w:val="Style8"/>
        <w:widowControl/>
        <w:spacing w:line="240" w:lineRule="auto"/>
        <w:contextualSpacing/>
        <w:rPr>
          <w:rStyle w:val="FontStyle27"/>
          <w:sz w:val="24"/>
          <w:szCs w:val="24"/>
        </w:rPr>
      </w:pPr>
    </w:p>
    <w:p w:rsidR="00950D35" w:rsidRPr="00950D35" w:rsidRDefault="00950D35" w:rsidP="00950D35">
      <w:pPr>
        <w:autoSpaceDE w:val="0"/>
        <w:autoSpaceDN w:val="0"/>
        <w:adjustRightInd w:val="0"/>
        <w:ind w:firstLine="708"/>
        <w:contextualSpacing/>
        <w:jc w:val="both"/>
        <w:rPr>
          <w:color w:val="000000"/>
          <w:sz w:val="26"/>
          <w:szCs w:val="26"/>
        </w:rPr>
      </w:pPr>
      <w:r w:rsidRPr="00950D35">
        <w:rPr>
          <w:color w:val="000000"/>
          <w:sz w:val="26"/>
          <w:szCs w:val="26"/>
        </w:rPr>
        <w:t>Программа разработана на основе</w:t>
      </w:r>
      <w:r w:rsidRPr="00950D35">
        <w:t xml:space="preserve"> рабочей программы «Изобразительное искусство» для предметной линии учебников под редакцией Б.М. </w:t>
      </w:r>
      <w:proofErr w:type="spellStart"/>
      <w:r w:rsidRPr="00950D35">
        <w:t>Неменского</w:t>
      </w:r>
      <w:proofErr w:type="spellEnd"/>
      <w:r w:rsidRPr="00950D35">
        <w:t xml:space="preserve"> 5-8 классы  «Изобразительное искусство», М. Просвещение, 2019</w:t>
      </w:r>
    </w:p>
    <w:p w:rsidR="00950D35" w:rsidRPr="00950D35" w:rsidRDefault="00950D35" w:rsidP="00950D35">
      <w:pPr>
        <w:ind w:firstLine="708"/>
        <w:jc w:val="both"/>
        <w:rPr>
          <w:b/>
          <w:sz w:val="22"/>
          <w:szCs w:val="22"/>
        </w:rPr>
      </w:pPr>
      <w:r w:rsidRPr="00950D35">
        <w:rPr>
          <w:b/>
          <w:sz w:val="22"/>
          <w:szCs w:val="22"/>
        </w:rPr>
        <w:t>Нормативные правовые документы, используемые при разработке рабочей программы</w:t>
      </w:r>
    </w:p>
    <w:p w:rsidR="00950D35" w:rsidRPr="00950D35" w:rsidRDefault="00950D35" w:rsidP="00950D35">
      <w:pPr>
        <w:spacing w:after="200"/>
        <w:contextualSpacing/>
        <w:jc w:val="both"/>
        <w:rPr>
          <w:b/>
          <w:sz w:val="22"/>
          <w:szCs w:val="22"/>
        </w:rPr>
      </w:pPr>
      <w:r w:rsidRPr="00950D35">
        <w:rPr>
          <w:b/>
          <w:sz w:val="22"/>
          <w:szCs w:val="22"/>
        </w:rPr>
        <w:t>по  ИЗО.</w:t>
      </w:r>
    </w:p>
    <w:p w:rsidR="00950D35" w:rsidRPr="00950D35" w:rsidRDefault="00950D35" w:rsidP="00950D35">
      <w:pPr>
        <w:numPr>
          <w:ilvl w:val="0"/>
          <w:numId w:val="1"/>
        </w:numPr>
        <w:jc w:val="both"/>
        <w:rPr>
          <w:rFonts w:eastAsia="Calibri"/>
          <w:sz w:val="22"/>
          <w:szCs w:val="22"/>
        </w:rPr>
      </w:pPr>
      <w:r w:rsidRPr="00950D35">
        <w:rPr>
          <w:rFonts w:eastAsia="Calibri"/>
          <w:sz w:val="22"/>
          <w:szCs w:val="22"/>
        </w:rPr>
        <w:t xml:space="preserve">Образовательная программа основного общего образования МБОУ </w:t>
      </w:r>
      <w:proofErr w:type="spellStart"/>
      <w:r w:rsidRPr="00950D35">
        <w:rPr>
          <w:rFonts w:eastAsia="Calibri"/>
          <w:sz w:val="22"/>
          <w:szCs w:val="22"/>
        </w:rPr>
        <w:t>Савдянской</w:t>
      </w:r>
      <w:proofErr w:type="spellEnd"/>
      <w:r w:rsidRPr="00950D35">
        <w:rPr>
          <w:rFonts w:eastAsia="Calibri"/>
          <w:sz w:val="22"/>
          <w:szCs w:val="22"/>
        </w:rPr>
        <w:t xml:space="preserve"> СОШ им. </w:t>
      </w:r>
      <w:proofErr w:type="spellStart"/>
      <w:r w:rsidRPr="00950D35">
        <w:rPr>
          <w:rFonts w:eastAsia="Calibri"/>
          <w:sz w:val="22"/>
          <w:szCs w:val="22"/>
        </w:rPr>
        <w:t>И.Т.Таранова</w:t>
      </w:r>
      <w:proofErr w:type="spellEnd"/>
      <w:r w:rsidRPr="00950D35">
        <w:rPr>
          <w:rFonts w:eastAsia="Calibri"/>
          <w:sz w:val="22"/>
          <w:szCs w:val="22"/>
        </w:rPr>
        <w:t>.</w:t>
      </w:r>
    </w:p>
    <w:p w:rsidR="00950D35" w:rsidRPr="00950D35" w:rsidRDefault="00950D35" w:rsidP="00950D35">
      <w:pPr>
        <w:numPr>
          <w:ilvl w:val="0"/>
          <w:numId w:val="1"/>
        </w:numPr>
        <w:jc w:val="both"/>
        <w:rPr>
          <w:rFonts w:eastAsia="Calibri"/>
          <w:sz w:val="22"/>
          <w:szCs w:val="22"/>
        </w:rPr>
      </w:pPr>
      <w:r w:rsidRPr="00950D35">
        <w:rPr>
          <w:rFonts w:eastAsia="Calibri"/>
          <w:sz w:val="22"/>
          <w:szCs w:val="22"/>
        </w:rPr>
        <w:t xml:space="preserve">Учебный план МБОУ </w:t>
      </w:r>
      <w:proofErr w:type="spellStart"/>
      <w:r w:rsidRPr="00950D35">
        <w:rPr>
          <w:rFonts w:eastAsia="Calibri"/>
          <w:sz w:val="22"/>
          <w:szCs w:val="22"/>
        </w:rPr>
        <w:t>Савдянской</w:t>
      </w:r>
      <w:proofErr w:type="spellEnd"/>
      <w:r w:rsidRPr="00950D35">
        <w:rPr>
          <w:rFonts w:eastAsia="Calibri"/>
          <w:sz w:val="22"/>
          <w:szCs w:val="22"/>
        </w:rPr>
        <w:t xml:space="preserve"> СОШ </w:t>
      </w:r>
      <w:proofErr w:type="spellStart"/>
      <w:r w:rsidRPr="00950D35">
        <w:rPr>
          <w:rFonts w:eastAsia="Calibri"/>
          <w:sz w:val="22"/>
          <w:szCs w:val="22"/>
        </w:rPr>
        <w:t>им.И.Т.Таранова</w:t>
      </w:r>
      <w:proofErr w:type="spellEnd"/>
      <w:r w:rsidRPr="00950D35">
        <w:rPr>
          <w:rFonts w:eastAsia="Calibri"/>
          <w:sz w:val="22"/>
          <w:szCs w:val="22"/>
        </w:rPr>
        <w:t xml:space="preserve"> на 2022-2023 </w:t>
      </w:r>
      <w:proofErr w:type="spellStart"/>
      <w:r w:rsidRPr="00950D35">
        <w:rPr>
          <w:rFonts w:eastAsia="Calibri"/>
          <w:sz w:val="22"/>
          <w:szCs w:val="22"/>
        </w:rPr>
        <w:t>уч</w:t>
      </w:r>
      <w:proofErr w:type="gramStart"/>
      <w:r w:rsidRPr="00950D35">
        <w:rPr>
          <w:rFonts w:eastAsia="Calibri"/>
          <w:sz w:val="22"/>
          <w:szCs w:val="22"/>
        </w:rPr>
        <w:t>.г</w:t>
      </w:r>
      <w:proofErr w:type="gramEnd"/>
      <w:r w:rsidRPr="00950D35">
        <w:rPr>
          <w:rFonts w:eastAsia="Calibri"/>
          <w:sz w:val="22"/>
          <w:szCs w:val="22"/>
        </w:rPr>
        <w:t>од</w:t>
      </w:r>
      <w:proofErr w:type="spellEnd"/>
      <w:r w:rsidRPr="00950D35">
        <w:rPr>
          <w:rFonts w:eastAsia="Calibri"/>
          <w:sz w:val="22"/>
          <w:szCs w:val="22"/>
        </w:rPr>
        <w:t>.</w:t>
      </w:r>
    </w:p>
    <w:p w:rsidR="00950D35" w:rsidRPr="00950D35" w:rsidRDefault="00950D35" w:rsidP="00950D35">
      <w:pPr>
        <w:numPr>
          <w:ilvl w:val="0"/>
          <w:numId w:val="1"/>
        </w:numPr>
        <w:jc w:val="both"/>
        <w:rPr>
          <w:rFonts w:eastAsia="Calibri"/>
          <w:sz w:val="22"/>
          <w:szCs w:val="22"/>
        </w:rPr>
      </w:pPr>
      <w:r w:rsidRPr="00950D35">
        <w:rPr>
          <w:rFonts w:eastAsia="Calibri"/>
          <w:sz w:val="22"/>
          <w:szCs w:val="22"/>
        </w:rPr>
        <w:t xml:space="preserve">Положение о рабочей программе МБОУ </w:t>
      </w:r>
      <w:proofErr w:type="spellStart"/>
      <w:r w:rsidRPr="00950D35">
        <w:rPr>
          <w:rFonts w:eastAsia="Calibri"/>
          <w:sz w:val="22"/>
          <w:szCs w:val="22"/>
        </w:rPr>
        <w:t>Савдянской</w:t>
      </w:r>
      <w:proofErr w:type="spellEnd"/>
      <w:r w:rsidRPr="00950D35">
        <w:rPr>
          <w:rFonts w:eastAsia="Calibri"/>
          <w:sz w:val="22"/>
          <w:szCs w:val="22"/>
        </w:rPr>
        <w:t xml:space="preserve"> СОШ им. И.Т. </w:t>
      </w:r>
      <w:proofErr w:type="spellStart"/>
      <w:r w:rsidRPr="00950D35">
        <w:rPr>
          <w:rFonts w:eastAsia="Calibri"/>
          <w:sz w:val="22"/>
          <w:szCs w:val="22"/>
        </w:rPr>
        <w:t>Таранова</w:t>
      </w:r>
      <w:proofErr w:type="spellEnd"/>
      <w:r w:rsidRPr="00950D35">
        <w:rPr>
          <w:rFonts w:eastAsia="Calibri"/>
          <w:sz w:val="22"/>
          <w:szCs w:val="22"/>
        </w:rPr>
        <w:t>.</w:t>
      </w:r>
    </w:p>
    <w:p w:rsidR="00950D35" w:rsidRPr="00950D35" w:rsidRDefault="00950D35" w:rsidP="00950D35">
      <w:pPr>
        <w:ind w:firstLine="426"/>
        <w:jc w:val="both"/>
        <w:rPr>
          <w:sz w:val="22"/>
          <w:szCs w:val="22"/>
        </w:rPr>
      </w:pPr>
      <w:r w:rsidRPr="00950D35">
        <w:rPr>
          <w:sz w:val="22"/>
          <w:szCs w:val="22"/>
        </w:rPr>
        <w:t>Рабочая программа по изобразительному искусству для 7 класса составлена в соответствии с требованиями Федерального стандарта основного общего образования. Тема 7 класса: «Изобразительное искусство в жизни человека».  Рабочая учебная программа составлена для учебников «Изобразительное искусство» А.С. Питерских, Г.Е. Гурова, 2016 г.</w:t>
      </w:r>
    </w:p>
    <w:p w:rsidR="00950D35" w:rsidRPr="00950D35" w:rsidRDefault="00950D35" w:rsidP="00950D35">
      <w:pPr>
        <w:ind w:left="14" w:firstLine="410"/>
        <w:jc w:val="both"/>
        <w:rPr>
          <w:sz w:val="22"/>
          <w:szCs w:val="22"/>
        </w:rPr>
      </w:pPr>
      <w:r w:rsidRPr="00950D35">
        <w:rPr>
          <w:sz w:val="22"/>
          <w:szCs w:val="22"/>
        </w:rPr>
        <w:t>Темы, изучаемые в 7 классе, являются прямым продолжением учебного материала 6 класса и посвящены основам изобразительного искусства. Здесь сохраняется тот же принцип содержательного единства восприятия произведений искусства и практической творческой работы учащихся, а так же принцип постепенного нарастания сложности задач и ступенчатого, последовательного приобретения навыков и умений. Изменения языка изображения в истории искусства рассматриваются как выражение изменений ценностного понимания и видения мира. Основное внимание уделяется развитию жанров тематической картины в истории искусства и, соответственно, углублению композиционного мышления учащихся: представление о целостности композиции, образных возможностях изобразительного искусства, об особенностях его метафорического строя. За период обучения учащиеся знакомятся с классическими картинами, составляющими золотой фонд мирового и отечественного искусства.</w:t>
      </w:r>
    </w:p>
    <w:p w:rsidR="00950D35" w:rsidRPr="00950D35" w:rsidRDefault="00950D35" w:rsidP="00950D35">
      <w:pPr>
        <w:ind w:left="14" w:firstLine="410"/>
        <w:jc w:val="both"/>
        <w:rPr>
          <w:sz w:val="22"/>
          <w:szCs w:val="22"/>
        </w:rPr>
      </w:pPr>
      <w:r w:rsidRPr="00950D35">
        <w:rPr>
          <w:sz w:val="22"/>
          <w:szCs w:val="22"/>
        </w:rPr>
        <w:t> Значительное место в программе отведено знакомству с проблемами художественной жизни 20 века, с множественностью одновременных и очень разных процессов в искусстве.</w:t>
      </w:r>
    </w:p>
    <w:p w:rsidR="00950D35" w:rsidRPr="00950D35" w:rsidRDefault="00950D35" w:rsidP="00950D35">
      <w:pPr>
        <w:ind w:left="14" w:firstLine="410"/>
        <w:jc w:val="both"/>
        <w:rPr>
          <w:sz w:val="22"/>
          <w:szCs w:val="22"/>
        </w:rPr>
      </w:pPr>
      <w:r w:rsidRPr="00950D35">
        <w:rPr>
          <w:b/>
          <w:bCs/>
          <w:sz w:val="22"/>
          <w:szCs w:val="22"/>
        </w:rPr>
        <w:t>Целью </w:t>
      </w:r>
      <w:r w:rsidRPr="00950D35">
        <w:rPr>
          <w:sz w:val="22"/>
          <w:szCs w:val="22"/>
        </w:rPr>
        <w:t>рабочей программы является создание условий для планирования, организации и управления образовательным процессом по изобразительному искусству в 7 классе и максимальная реализация культуры страны.</w:t>
      </w:r>
    </w:p>
    <w:p w:rsidR="00950D35" w:rsidRPr="00950D35" w:rsidRDefault="00950D35" w:rsidP="00950D35">
      <w:pPr>
        <w:ind w:left="14" w:firstLine="410"/>
        <w:jc w:val="both"/>
        <w:rPr>
          <w:sz w:val="22"/>
          <w:szCs w:val="22"/>
        </w:rPr>
      </w:pPr>
      <w:r w:rsidRPr="00950D35">
        <w:rPr>
          <w:b/>
          <w:bCs/>
          <w:sz w:val="22"/>
          <w:szCs w:val="22"/>
        </w:rPr>
        <w:t>Задачи программы:</w:t>
      </w:r>
    </w:p>
    <w:p w:rsidR="00950D35" w:rsidRPr="00950D35" w:rsidRDefault="00950D35" w:rsidP="00950D35">
      <w:pPr>
        <w:ind w:left="14" w:firstLine="410"/>
        <w:jc w:val="both"/>
        <w:rPr>
          <w:sz w:val="22"/>
          <w:szCs w:val="22"/>
        </w:rPr>
      </w:pPr>
      <w:r w:rsidRPr="00950D35">
        <w:rPr>
          <w:b/>
          <w:bCs/>
          <w:sz w:val="22"/>
          <w:szCs w:val="22"/>
        </w:rPr>
        <w:t>- </w:t>
      </w:r>
      <w:r w:rsidRPr="00950D35">
        <w:rPr>
          <w:sz w:val="22"/>
          <w:szCs w:val="22"/>
        </w:rPr>
        <w:t xml:space="preserve">дать </w:t>
      </w:r>
      <w:proofErr w:type="gramStart"/>
      <w:r w:rsidRPr="00950D35">
        <w:rPr>
          <w:sz w:val="22"/>
          <w:szCs w:val="22"/>
        </w:rPr>
        <w:t>обучающимся</w:t>
      </w:r>
      <w:proofErr w:type="gramEnd"/>
      <w:r w:rsidRPr="00950D35">
        <w:rPr>
          <w:sz w:val="22"/>
          <w:szCs w:val="22"/>
        </w:rPr>
        <w:t xml:space="preserve"> представление о практической реализации компонентов государственного образовательного стандарта при изучении предмета «изобразительное искусство» в 7 классе;</w:t>
      </w:r>
    </w:p>
    <w:p w:rsidR="00950D35" w:rsidRPr="00950D35" w:rsidRDefault="00950D35" w:rsidP="00950D35">
      <w:pPr>
        <w:ind w:left="14" w:firstLine="410"/>
        <w:jc w:val="both"/>
        <w:rPr>
          <w:sz w:val="22"/>
          <w:szCs w:val="22"/>
        </w:rPr>
      </w:pPr>
      <w:r w:rsidRPr="00950D35">
        <w:rPr>
          <w:b/>
          <w:bCs/>
          <w:sz w:val="22"/>
          <w:szCs w:val="22"/>
        </w:rPr>
        <w:t>-</w:t>
      </w:r>
      <w:r w:rsidRPr="00950D35">
        <w:rPr>
          <w:sz w:val="22"/>
          <w:szCs w:val="22"/>
        </w:rPr>
        <w:t> конкретно определить содержание, объём, порядок изучения предмета «изобразительное искусство» в 7 классе с учётом целей, задач и особенностей учебно-воспитательного процесса учреждения и контингента обучающихся.</w:t>
      </w:r>
    </w:p>
    <w:p w:rsidR="00950D35" w:rsidRPr="00950D35" w:rsidRDefault="00950D35" w:rsidP="00950D35">
      <w:pPr>
        <w:ind w:left="14" w:firstLine="410"/>
        <w:jc w:val="both"/>
        <w:rPr>
          <w:sz w:val="22"/>
          <w:szCs w:val="22"/>
        </w:rPr>
      </w:pPr>
      <w:r w:rsidRPr="00950D35">
        <w:rPr>
          <w:b/>
          <w:bCs/>
          <w:sz w:val="22"/>
          <w:szCs w:val="22"/>
        </w:rPr>
        <w:t>Функции рабочей программы:</w:t>
      </w:r>
    </w:p>
    <w:p w:rsidR="00950D35" w:rsidRPr="00950D35" w:rsidRDefault="00950D35" w:rsidP="00950D35">
      <w:pPr>
        <w:ind w:left="14" w:firstLine="410"/>
        <w:jc w:val="both"/>
        <w:rPr>
          <w:sz w:val="22"/>
          <w:szCs w:val="22"/>
        </w:rPr>
      </w:pPr>
      <w:r w:rsidRPr="00950D35">
        <w:rPr>
          <w:sz w:val="22"/>
          <w:szCs w:val="22"/>
        </w:rPr>
        <w:t>- </w:t>
      </w:r>
      <w:r w:rsidRPr="00950D35">
        <w:rPr>
          <w:i/>
          <w:iCs/>
          <w:sz w:val="22"/>
          <w:szCs w:val="22"/>
        </w:rPr>
        <w:t>нормативная</w:t>
      </w:r>
      <w:r w:rsidRPr="00950D35">
        <w:rPr>
          <w:sz w:val="22"/>
          <w:szCs w:val="22"/>
        </w:rPr>
        <w:t>, то есть рабочая программа является обязательным документом для выполнения в полном объёме;</w:t>
      </w:r>
    </w:p>
    <w:p w:rsidR="00950D35" w:rsidRPr="00950D35" w:rsidRDefault="00950D35" w:rsidP="00950D35">
      <w:pPr>
        <w:ind w:left="14" w:firstLine="410"/>
        <w:jc w:val="both"/>
        <w:rPr>
          <w:sz w:val="22"/>
          <w:szCs w:val="22"/>
        </w:rPr>
      </w:pPr>
      <w:r w:rsidRPr="00950D35">
        <w:rPr>
          <w:sz w:val="22"/>
          <w:szCs w:val="22"/>
        </w:rPr>
        <w:t>- </w:t>
      </w:r>
      <w:r w:rsidRPr="00950D35">
        <w:rPr>
          <w:i/>
          <w:iCs/>
          <w:sz w:val="22"/>
          <w:szCs w:val="22"/>
        </w:rPr>
        <w:t>целеполагания</w:t>
      </w:r>
      <w:r w:rsidRPr="00950D35">
        <w:rPr>
          <w:sz w:val="22"/>
          <w:szCs w:val="22"/>
        </w:rPr>
        <w:t>, то есть определяет ценности и цели, ради достижения которых она введена в образовательную область «искусство»;</w:t>
      </w:r>
    </w:p>
    <w:p w:rsidR="00950D35" w:rsidRPr="00950D35" w:rsidRDefault="00950D35" w:rsidP="00950D35">
      <w:pPr>
        <w:ind w:left="14" w:firstLine="410"/>
        <w:jc w:val="both"/>
        <w:rPr>
          <w:sz w:val="22"/>
          <w:szCs w:val="22"/>
        </w:rPr>
      </w:pPr>
      <w:r w:rsidRPr="00950D35">
        <w:rPr>
          <w:sz w:val="22"/>
          <w:szCs w:val="22"/>
        </w:rPr>
        <w:t>- </w:t>
      </w:r>
      <w:r w:rsidRPr="00950D35">
        <w:rPr>
          <w:i/>
          <w:iCs/>
          <w:sz w:val="22"/>
          <w:szCs w:val="22"/>
        </w:rPr>
        <w:t>определения содержания образования</w:t>
      </w:r>
      <w:r w:rsidRPr="00950D35">
        <w:rPr>
          <w:sz w:val="22"/>
          <w:szCs w:val="22"/>
        </w:rPr>
        <w:t xml:space="preserve">, то есть фиксирует состав элементов содержания, подлежащих усвоению </w:t>
      </w:r>
      <w:proofErr w:type="gramStart"/>
      <w:r w:rsidRPr="00950D35">
        <w:rPr>
          <w:sz w:val="22"/>
          <w:szCs w:val="22"/>
        </w:rPr>
        <w:t>обучающимися</w:t>
      </w:r>
      <w:proofErr w:type="gramEnd"/>
      <w:r w:rsidRPr="00950D35">
        <w:rPr>
          <w:sz w:val="22"/>
          <w:szCs w:val="22"/>
        </w:rPr>
        <w:t xml:space="preserve"> (требования к федеральному компоненту государственного стандарта среднего общего образования), а также степень их трудности;</w:t>
      </w:r>
    </w:p>
    <w:p w:rsidR="00950D35" w:rsidRPr="00950D35" w:rsidRDefault="00950D35" w:rsidP="00950D35">
      <w:pPr>
        <w:ind w:left="14" w:firstLine="410"/>
        <w:jc w:val="both"/>
        <w:rPr>
          <w:sz w:val="22"/>
          <w:szCs w:val="22"/>
        </w:rPr>
      </w:pPr>
      <w:r w:rsidRPr="00950D35">
        <w:rPr>
          <w:sz w:val="22"/>
          <w:szCs w:val="22"/>
        </w:rPr>
        <w:t>- </w:t>
      </w:r>
      <w:r w:rsidRPr="00950D35">
        <w:rPr>
          <w:i/>
          <w:iCs/>
          <w:sz w:val="22"/>
          <w:szCs w:val="22"/>
        </w:rPr>
        <w:t>процессуальная</w:t>
      </w:r>
      <w:r w:rsidRPr="00950D35">
        <w:rPr>
          <w:sz w:val="22"/>
          <w:szCs w:val="22"/>
        </w:rPr>
        <w:t>, то есть определяет логическую последовательность усвоения элементов содержания, организационные формы и методы, средства и условия обучения;</w:t>
      </w:r>
    </w:p>
    <w:p w:rsidR="00950D35" w:rsidRPr="00950D35" w:rsidRDefault="00950D35" w:rsidP="00950D35">
      <w:pPr>
        <w:ind w:left="14" w:firstLine="410"/>
        <w:jc w:val="both"/>
        <w:rPr>
          <w:sz w:val="22"/>
          <w:szCs w:val="22"/>
        </w:rPr>
      </w:pPr>
      <w:r w:rsidRPr="00950D35">
        <w:rPr>
          <w:sz w:val="22"/>
          <w:szCs w:val="22"/>
        </w:rPr>
        <w:t>- </w:t>
      </w:r>
      <w:r w:rsidRPr="00950D35">
        <w:rPr>
          <w:i/>
          <w:iCs/>
          <w:sz w:val="22"/>
          <w:szCs w:val="22"/>
        </w:rPr>
        <w:t>оценочная</w:t>
      </w:r>
      <w:r w:rsidRPr="00950D35">
        <w:rPr>
          <w:sz w:val="22"/>
          <w:szCs w:val="22"/>
        </w:rPr>
        <w:t xml:space="preserve">, то есть выявляет уровни усвоения элементов содержания, объекты контроля и критерии оценки уровня </w:t>
      </w:r>
      <w:proofErr w:type="spellStart"/>
      <w:r w:rsidRPr="00950D35">
        <w:rPr>
          <w:sz w:val="22"/>
          <w:szCs w:val="22"/>
        </w:rPr>
        <w:t>обученности</w:t>
      </w:r>
      <w:proofErr w:type="spellEnd"/>
      <w:r w:rsidRPr="00950D35">
        <w:rPr>
          <w:sz w:val="22"/>
          <w:szCs w:val="22"/>
        </w:rPr>
        <w:t xml:space="preserve"> обучающихся.</w:t>
      </w:r>
    </w:p>
    <w:p w:rsidR="00950D35" w:rsidRPr="00950D35" w:rsidRDefault="00950D35" w:rsidP="00950D35">
      <w:pPr>
        <w:tabs>
          <w:tab w:val="left" w:pos="2280"/>
        </w:tabs>
        <w:spacing w:after="200"/>
        <w:contextualSpacing/>
        <w:rPr>
          <w:b/>
          <w:sz w:val="22"/>
          <w:szCs w:val="22"/>
        </w:rPr>
      </w:pPr>
      <w:r w:rsidRPr="00950D35">
        <w:rPr>
          <w:b/>
          <w:sz w:val="22"/>
          <w:szCs w:val="22"/>
        </w:rPr>
        <w:tab/>
      </w:r>
    </w:p>
    <w:p w:rsidR="00041E99" w:rsidRPr="002E5476" w:rsidRDefault="00950D35" w:rsidP="00950D35">
      <w:pPr>
        <w:ind w:firstLine="708"/>
        <w:contextualSpacing/>
        <w:jc w:val="both"/>
      </w:pPr>
      <w:r w:rsidRPr="00950D35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 xml:space="preserve">Программа учебного предмета «Изобразительное искусство»  рассчитана на 34 часа  в соответствии с учебным планом МБОУ </w:t>
      </w:r>
      <w:proofErr w:type="spellStart"/>
      <w:r w:rsidRPr="00950D35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Савдянской</w:t>
      </w:r>
      <w:proofErr w:type="spellEnd"/>
      <w:r w:rsidRPr="00950D35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 xml:space="preserve"> СОШ им И.Т. </w:t>
      </w:r>
      <w:proofErr w:type="spellStart"/>
      <w:r w:rsidRPr="00950D35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Таранова</w:t>
      </w:r>
      <w:proofErr w:type="spellEnd"/>
      <w:r w:rsidRPr="00950D35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 xml:space="preserve"> на 2022-2023 учебный год, фактическим количеством учебных дней </w:t>
      </w:r>
      <w:proofErr w:type="gramStart"/>
      <w:r w:rsidRPr="00950D35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 xml:space="preserve">( </w:t>
      </w:r>
      <w:proofErr w:type="gramEnd"/>
      <w:r w:rsidRPr="00950D35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 xml:space="preserve">исключая 24.02.2023), с учетом годового календарного графика МБОУ </w:t>
      </w:r>
      <w:proofErr w:type="spellStart"/>
      <w:r w:rsidRPr="00950D35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Савдянской</w:t>
      </w:r>
      <w:proofErr w:type="spellEnd"/>
      <w:r w:rsidRPr="00950D35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 xml:space="preserve"> СОШ им И.Т. </w:t>
      </w:r>
      <w:proofErr w:type="spellStart"/>
      <w:r w:rsidRPr="00950D35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Таранова</w:t>
      </w:r>
      <w:proofErr w:type="spellEnd"/>
      <w:r w:rsidRPr="00950D35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 xml:space="preserve"> на 2022-2023 учебный год, расписания занятий для 1-11 классов МБОУ </w:t>
      </w:r>
      <w:proofErr w:type="spellStart"/>
      <w:r w:rsidRPr="00950D35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Савдянской</w:t>
      </w:r>
      <w:proofErr w:type="spellEnd"/>
      <w:r w:rsidRPr="00950D35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 xml:space="preserve"> СОШ им И.Т. </w:t>
      </w:r>
      <w:proofErr w:type="spellStart"/>
      <w:r w:rsidRPr="00950D35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Таранова</w:t>
      </w:r>
      <w:proofErr w:type="spellEnd"/>
      <w:r w:rsidRPr="00950D35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 xml:space="preserve"> на 2022-2023 учебный год, фактическое количество часов за год составляет – 33 часа. Программа выполняется в полном объеме за счет уплотнения темы «</w:t>
      </w:r>
      <w:r w:rsidRPr="00950D35">
        <w:t>Встречают по одежке. Композиционно – конструктивные принципы дизайна одежды</w:t>
      </w:r>
      <w:proofErr w:type="gramStart"/>
      <w:r w:rsidRPr="00950D35">
        <w:t xml:space="preserve">.» </w:t>
      </w:r>
      <w:proofErr w:type="gramEnd"/>
      <w:r w:rsidRPr="00950D35">
        <w:t>на 1 час.</w:t>
      </w:r>
      <w:bookmarkStart w:id="0" w:name="_GoBack"/>
      <w:bookmarkEnd w:id="0"/>
    </w:p>
    <w:sectPr w:rsidR="00041E99" w:rsidRPr="002E5476" w:rsidSect="002E5476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830957"/>
    <w:multiLevelType w:val="hybridMultilevel"/>
    <w:tmpl w:val="13002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3AD"/>
    <w:rsid w:val="00041E99"/>
    <w:rsid w:val="002E5476"/>
    <w:rsid w:val="008713AD"/>
    <w:rsid w:val="00950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47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27">
    <w:name w:val="Font Style27"/>
    <w:uiPriority w:val="99"/>
    <w:rsid w:val="002E5476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">
    <w:name w:val="Style2"/>
    <w:basedOn w:val="a"/>
    <w:uiPriority w:val="99"/>
    <w:rsid w:val="002E5476"/>
    <w:pPr>
      <w:widowControl w:val="0"/>
      <w:autoSpaceDE w:val="0"/>
      <w:autoSpaceDN w:val="0"/>
      <w:adjustRightInd w:val="0"/>
      <w:spacing w:line="274" w:lineRule="exact"/>
      <w:ind w:firstLine="1536"/>
    </w:pPr>
  </w:style>
  <w:style w:type="paragraph" w:customStyle="1" w:styleId="Style8">
    <w:name w:val="Style8"/>
    <w:basedOn w:val="a"/>
    <w:uiPriority w:val="99"/>
    <w:rsid w:val="002E5476"/>
    <w:pPr>
      <w:widowControl w:val="0"/>
      <w:autoSpaceDE w:val="0"/>
      <w:autoSpaceDN w:val="0"/>
      <w:adjustRightInd w:val="0"/>
      <w:spacing w:line="314" w:lineRule="exact"/>
    </w:pPr>
  </w:style>
  <w:style w:type="character" w:customStyle="1" w:styleId="FontStyle34">
    <w:name w:val="Font Style34"/>
    <w:uiPriority w:val="99"/>
    <w:rsid w:val="002E5476"/>
    <w:rPr>
      <w:rFonts w:ascii="Times New Roman" w:hAnsi="Times New Roman" w:cs="Times New Roman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2E5476"/>
  </w:style>
  <w:style w:type="character" w:styleId="a4">
    <w:name w:val="Strong"/>
    <w:uiPriority w:val="22"/>
    <w:qFormat/>
    <w:rsid w:val="002E547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47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27">
    <w:name w:val="Font Style27"/>
    <w:uiPriority w:val="99"/>
    <w:rsid w:val="002E5476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">
    <w:name w:val="Style2"/>
    <w:basedOn w:val="a"/>
    <w:uiPriority w:val="99"/>
    <w:rsid w:val="002E5476"/>
    <w:pPr>
      <w:widowControl w:val="0"/>
      <w:autoSpaceDE w:val="0"/>
      <w:autoSpaceDN w:val="0"/>
      <w:adjustRightInd w:val="0"/>
      <w:spacing w:line="274" w:lineRule="exact"/>
      <w:ind w:firstLine="1536"/>
    </w:pPr>
  </w:style>
  <w:style w:type="paragraph" w:customStyle="1" w:styleId="Style8">
    <w:name w:val="Style8"/>
    <w:basedOn w:val="a"/>
    <w:uiPriority w:val="99"/>
    <w:rsid w:val="002E5476"/>
    <w:pPr>
      <w:widowControl w:val="0"/>
      <w:autoSpaceDE w:val="0"/>
      <w:autoSpaceDN w:val="0"/>
      <w:adjustRightInd w:val="0"/>
      <w:spacing w:line="314" w:lineRule="exact"/>
    </w:pPr>
  </w:style>
  <w:style w:type="character" w:customStyle="1" w:styleId="FontStyle34">
    <w:name w:val="Font Style34"/>
    <w:uiPriority w:val="99"/>
    <w:rsid w:val="002E5476"/>
    <w:rPr>
      <w:rFonts w:ascii="Times New Roman" w:hAnsi="Times New Roman" w:cs="Times New Roman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2E5476"/>
  </w:style>
  <w:style w:type="character" w:styleId="a4">
    <w:name w:val="Strong"/>
    <w:uiPriority w:val="22"/>
    <w:qFormat/>
    <w:rsid w:val="002E54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609</Words>
  <Characters>3472</Characters>
  <Application>Microsoft Office Word</Application>
  <DocSecurity>0</DocSecurity>
  <Lines>28</Lines>
  <Paragraphs>8</Paragraphs>
  <ScaleCrop>false</ScaleCrop>
  <Company/>
  <LinksUpToDate>false</LinksUpToDate>
  <CharactersWithSpaces>4073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2022-09-13T11:02:00Z</dcterms:created>
  <dcterms:modified xsi:type="dcterms:W3CDTF">2022-09-13T11:06:00Z</dcterms:modified>
</cp:coreProperties>
</file>